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55B15" w:rsidRPr="00BB7519" w:rsidRDefault="006E1B32">
      <w:pPr>
        <w:spacing w:after="0" w:line="408" w:lineRule="auto"/>
        <w:ind w:left="120"/>
        <w:jc w:val="center"/>
        <w:rPr>
          <w:lang w:val="ru-RU"/>
        </w:rPr>
      </w:pPr>
      <w:bookmarkStart w:id="0" w:name="block-31789043"/>
      <w:r w:rsidRPr="00BB751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B7519" w:rsidRDefault="00BB7519" w:rsidP="00BB7519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</w:p>
    <w:p w:rsidR="00BB7519" w:rsidRDefault="00BB7519" w:rsidP="00BB7519">
      <w:pPr>
        <w:widowControl w:val="0"/>
        <w:autoSpaceDE w:val="0"/>
        <w:autoSpaceDN w:val="0"/>
        <w:adjustRightInd w:val="0"/>
        <w:spacing w:after="0" w:line="360" w:lineRule="auto"/>
        <w:ind w:left="-426" w:firstLine="71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г. Хабаровска</w:t>
      </w:r>
    </w:p>
    <w:p w:rsidR="00BB7519" w:rsidRDefault="00BB7519" w:rsidP="00BB751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“Лицей инновационных технологий”</w:t>
      </w:r>
    </w:p>
    <w:p w:rsidR="00BB7519" w:rsidRDefault="00BB7519" w:rsidP="00BB751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B7519" w:rsidRDefault="00BB7519" w:rsidP="00BB751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B7519" w:rsidRDefault="00BB7519" w:rsidP="00BB751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Ind w:w="250" w:type="dxa"/>
        <w:tblLook w:val="01E0" w:firstRow="1" w:lastRow="1" w:firstColumn="1" w:lastColumn="1" w:noHBand="0" w:noVBand="0"/>
      </w:tblPr>
      <w:tblGrid>
        <w:gridCol w:w="4150"/>
        <w:gridCol w:w="1504"/>
        <w:gridCol w:w="3701"/>
      </w:tblGrid>
      <w:tr w:rsidR="00BB7519" w:rsidTr="00BB7519">
        <w:trPr>
          <w:trHeight w:val="2523"/>
        </w:trPr>
        <w:tc>
          <w:tcPr>
            <w:tcW w:w="2218" w:type="pct"/>
            <w:hideMark/>
          </w:tcPr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ПРИНЯТО</w:t>
            </w:r>
          </w:p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Педагогического совета</w:t>
            </w:r>
          </w:p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 __</w:t>
            </w:r>
          </w:p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04" w:type="pct"/>
          </w:tcPr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ind w:hanging="74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79" w:type="pct"/>
          </w:tcPr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  <w:lang w:val="ru-RU"/>
              </w:rPr>
              <w:t>УТВЕРЖДЕНО</w:t>
            </w:r>
          </w:p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 ___/____</w:t>
            </w:r>
          </w:p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«___»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202__ г.</w:t>
            </w:r>
          </w:p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</w:t>
            </w:r>
          </w:p>
          <w:p w:rsidR="00BB7519" w:rsidRDefault="00BB7519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  В.В. Полозова</w:t>
            </w:r>
          </w:p>
        </w:tc>
      </w:tr>
    </w:tbl>
    <w:p w:rsidR="00855B15" w:rsidRPr="00BB7519" w:rsidRDefault="00855B15" w:rsidP="00BB7519">
      <w:pPr>
        <w:spacing w:after="0"/>
        <w:rPr>
          <w:lang w:val="ru-RU"/>
        </w:rPr>
      </w:pPr>
    </w:p>
    <w:p w:rsidR="00855B15" w:rsidRPr="00BB7519" w:rsidRDefault="00855B15">
      <w:pPr>
        <w:spacing w:after="0"/>
        <w:ind w:left="120"/>
        <w:rPr>
          <w:lang w:val="ru-RU"/>
        </w:rPr>
      </w:pPr>
    </w:p>
    <w:p w:rsidR="00855B15" w:rsidRPr="00BB7519" w:rsidRDefault="00855B15">
      <w:pPr>
        <w:spacing w:after="0"/>
        <w:ind w:left="120"/>
        <w:rPr>
          <w:lang w:val="ru-RU"/>
        </w:rPr>
      </w:pPr>
    </w:p>
    <w:p w:rsidR="00855B15" w:rsidRPr="00BB7519" w:rsidRDefault="006E1B32">
      <w:pPr>
        <w:spacing w:after="0" w:line="408" w:lineRule="auto"/>
        <w:ind w:left="120"/>
        <w:jc w:val="center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5B15" w:rsidRPr="00BB7519" w:rsidRDefault="006E1B32">
      <w:pPr>
        <w:spacing w:after="0" w:line="408" w:lineRule="auto"/>
        <w:ind w:left="120"/>
        <w:jc w:val="center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 4191446)</w:t>
      </w: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6E1B32">
      <w:pPr>
        <w:spacing w:after="0" w:line="408" w:lineRule="auto"/>
        <w:ind w:left="120"/>
        <w:jc w:val="center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Углублённый уровень»</w:t>
      </w:r>
    </w:p>
    <w:p w:rsidR="00BB7519" w:rsidRDefault="00BB7519" w:rsidP="00BB7519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8а, 8б, 8в классов</w:t>
      </w:r>
    </w:p>
    <w:p w:rsidR="00855B15" w:rsidRPr="00BB7519" w:rsidRDefault="00BB7519" w:rsidP="00BB7519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2024 – 2025 учебный год</w:t>
      </w: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Default="00855B15">
      <w:pPr>
        <w:spacing w:after="0"/>
        <w:ind w:left="120"/>
        <w:jc w:val="center"/>
        <w:rPr>
          <w:lang w:val="ru-RU"/>
        </w:rPr>
      </w:pPr>
    </w:p>
    <w:p w:rsidR="00BB7519" w:rsidRDefault="00BB7519">
      <w:pPr>
        <w:spacing w:after="0"/>
        <w:ind w:left="120"/>
        <w:jc w:val="center"/>
        <w:rPr>
          <w:lang w:val="ru-RU"/>
        </w:rPr>
      </w:pPr>
    </w:p>
    <w:p w:rsidR="00BB7519" w:rsidRDefault="00BB7519">
      <w:pPr>
        <w:spacing w:after="0"/>
        <w:ind w:left="120"/>
        <w:jc w:val="center"/>
        <w:rPr>
          <w:lang w:val="ru-RU"/>
        </w:rPr>
      </w:pPr>
    </w:p>
    <w:p w:rsidR="00BB7519" w:rsidRPr="00BB7519" w:rsidRDefault="00BB7519">
      <w:pPr>
        <w:spacing w:after="0"/>
        <w:ind w:left="120"/>
        <w:jc w:val="center"/>
        <w:rPr>
          <w:lang w:val="ru-RU"/>
        </w:rPr>
      </w:pP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855B15">
      <w:pPr>
        <w:spacing w:after="0"/>
        <w:ind w:left="120"/>
        <w:jc w:val="center"/>
        <w:rPr>
          <w:lang w:val="ru-RU"/>
        </w:rPr>
      </w:pPr>
    </w:p>
    <w:p w:rsidR="00855B15" w:rsidRPr="00BB7519" w:rsidRDefault="006E1B32">
      <w:pPr>
        <w:spacing w:after="0"/>
        <w:ind w:left="120"/>
        <w:jc w:val="center"/>
        <w:rPr>
          <w:lang w:val="ru-RU"/>
        </w:rPr>
      </w:pPr>
      <w:bookmarkStart w:id="1" w:name="f1a648fe-ef30-4656-85bd-473a93466e42"/>
      <w:r w:rsidRPr="00BB7519">
        <w:rPr>
          <w:rFonts w:ascii="Times New Roman" w:hAnsi="Times New Roman"/>
          <w:b/>
          <w:color w:val="000000"/>
          <w:sz w:val="28"/>
          <w:lang w:val="ru-RU"/>
        </w:rPr>
        <w:t xml:space="preserve">г. Хабаровск </w:t>
      </w:r>
      <w:bookmarkStart w:id="2" w:name="6aff9900-35d5-48cf-a4a9-a82bbdd9b566"/>
      <w:bookmarkEnd w:id="1"/>
      <w:r w:rsidRPr="00BB751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2"/>
    </w:p>
    <w:p w:rsidR="00855B15" w:rsidRPr="00BB7519" w:rsidRDefault="00855B15">
      <w:pPr>
        <w:rPr>
          <w:lang w:val="ru-RU"/>
        </w:rPr>
        <w:sectPr w:rsidR="00855B15" w:rsidRPr="00BB7519">
          <w:pgSz w:w="11906" w:h="16383"/>
          <w:pgMar w:top="1134" w:right="850" w:bottom="1134" w:left="1701" w:header="720" w:footer="720" w:gutter="0"/>
          <w:cols w:space="720"/>
        </w:sect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bookmarkStart w:id="3" w:name="block-31789044"/>
      <w:bookmarkEnd w:id="0"/>
      <w:r w:rsidRPr="00BB751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BB7519">
        <w:rPr>
          <w:rFonts w:ascii="Times New Roman" w:hAnsi="Times New Roman"/>
          <w:color w:val="000000"/>
          <w:sz w:val="28"/>
          <w:lang w:val="ru-RU"/>
        </w:rPr>
        <w:t>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  <w:bookmarkStart w:id="4" w:name="_Toc104192170"/>
      <w:bookmarkEnd w:id="4"/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углублённом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тематического планирования курса учителем.</w:t>
      </w:r>
      <w:bookmarkStart w:id="5" w:name="_Toc104192171"/>
      <w:bookmarkEnd w:id="5"/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BB7519">
        <w:rPr>
          <w:rFonts w:ascii="Times New Roman" w:hAnsi="Times New Roman"/>
          <w:color w:val="000000"/>
          <w:sz w:val="28"/>
          <w:lang w:val="ru-RU"/>
        </w:rPr>
        <w:t>изучения информатики на уровне основного общего образования являются: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понимание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развитие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BB7519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  <w:bookmarkStart w:id="6" w:name="_Toc104192172"/>
      <w:bookmarkEnd w:id="6"/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</w:t>
      </w:r>
      <w:r w:rsidRPr="00BB7519">
        <w:rPr>
          <w:rFonts w:ascii="Times New Roman" w:hAnsi="Times New Roman"/>
          <w:color w:val="000000"/>
          <w:sz w:val="28"/>
          <w:lang w:val="ru-RU"/>
        </w:rPr>
        <w:t>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«Информатика» – сформировать у обучающихся: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владение базовыми нормами информационной этики и права, основами информационной безопасности, 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  <w:bookmarkStart w:id="7" w:name="_Toc104192173"/>
      <w:bookmarkEnd w:id="7"/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 системе общего образования информатика признана обязательным учебным предметом, входящим в состав предметной области «Математика и информатика». ФГОС ООО предусмотрены требования к освоению предметных 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 используя сетевое взаи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модействие организаций и дистанционные технологии. По завершении реализации программ углублённого уровня обучающиеся смогут детальнее освоить материал базового уровня, овладеть расширенным кругом понятий и методов, решать задачи более высокого уровня сложности.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bookmarkStart w:id="8" w:name="cf197a7d-0b56-4283-9616-4810c458146c"/>
      <w:r w:rsidRPr="00BB751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на углубленном уровне, – 204 часа: в 8 классе – 68 часов (2 часа в неделю).</w:t>
      </w:r>
      <w:bookmarkEnd w:id="8"/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855B15">
      <w:pPr>
        <w:rPr>
          <w:lang w:val="ru-RU"/>
        </w:rPr>
        <w:sectPr w:rsidR="00855B15" w:rsidRPr="00BB7519">
          <w:pgSz w:w="11906" w:h="16383"/>
          <w:pgMar w:top="1134" w:right="850" w:bottom="1134" w:left="1701" w:header="720" w:footer="720" w:gutter="0"/>
          <w:cols w:space="720"/>
        </w:sect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bookmarkStart w:id="9" w:name="block-31789045"/>
      <w:bookmarkEnd w:id="3"/>
      <w:r w:rsidRPr="00BB751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 xml:space="preserve">Цифровая </w:t>
      </w:r>
      <w:r w:rsidRPr="00BB7519">
        <w:rPr>
          <w:rFonts w:ascii="Times New Roman" w:hAnsi="Times New Roman"/>
          <w:b/>
          <w:color w:val="000000"/>
          <w:sz w:val="28"/>
          <w:lang w:val="ru-RU"/>
        </w:rPr>
        <w:t>грамотность.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файловых систем. Полное имя файла (папки, каталога). Путь к файлу (папке, каталогу).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Архивация данных. Использование программ-архиваторов.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BB7519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BB7519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Сетевой этикет, базовые нормы информационной этики и права при работе в Интернете. Стратегии безопасного поведения в Интернете.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Информация – одно из основных понятий </w:t>
      </w:r>
      <w:r w:rsidRPr="00BB7519">
        <w:rPr>
          <w:rFonts w:ascii="Times New Roman" w:hAnsi="Times New Roman"/>
          <w:color w:val="000000"/>
          <w:sz w:val="28"/>
          <w:lang w:val="ru-RU"/>
        </w:rPr>
        <w:t>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различных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Байт, килобайт, мегабайт, гигабайт.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 Искажение данных при передаче.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BB7519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Кодирование цвета. Цветовые модели. Модели </w:t>
      </w:r>
      <w:r>
        <w:rPr>
          <w:rFonts w:ascii="Times New Roman" w:hAnsi="Times New Roman"/>
          <w:color w:val="000000"/>
          <w:sz w:val="28"/>
        </w:rPr>
        <w:t>RGB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CMYK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HSL</w:t>
      </w:r>
      <w:r w:rsidRPr="00BB7519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дискретизации. Количество каналов записи. Оценка информационного объёма звуковых файлов.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Конструкция «повторение»: циклы с заданным числом повторений, с условием выполнения, с переменной цикла.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Вспомогательные алгоритмы. Использование параметров для изменения результатов работы вспомогательных алгоритмов.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Анализ алгоритмов для исполнителей.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Выполнение алгоритмов вручную и на компьютере. Синтаксические и логические ошибки. Отказы.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Система координат в компьютерной графике. Изменение цвета пикселя.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Графические примитивы: отрезок, прямоугольник, окружность (круг). Свойства контура (цвет, толщина линии) и заливки. Построение изображений из графических примитивов.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Использование циклов для построения изображений. Штриховка замкнутой области простой формы (прямоугольник, треугольник с основанием, параллельным оси координат).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Принципы анимации. Использование анимации для имитации движения объекта. Управления анимацией с помощью клавиатуры.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интервалы, выравнивание. Стилевое форматирование.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 и формул.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Параметры страницы, нумерация страниц. Добавление в документ колонтитулов, ссылок.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Интернете для обработки текста.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Векторная графика. </w:t>
      </w:r>
      <w:r w:rsidRPr="00BB7519">
        <w:rPr>
          <w:rFonts w:ascii="Times New Roman" w:hAnsi="Times New Roman"/>
          <w:color w:val="000000"/>
          <w:sz w:val="28"/>
          <w:lang w:val="ru-RU"/>
        </w:rPr>
        <w:t>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Добавление на слайд аудиовизуальных данных. Анимация. Гиперссылки.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Позиционные и непозиционные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натуральных чисел в двоичную систему счисления. Восьмеричная система счисления. Перевод чисел из восьмеричной системы в двоичную и десятичную системы и обратно. </w:t>
      </w:r>
      <w:proofErr w:type="spellStart"/>
      <w:r w:rsidRPr="00BB7519">
        <w:rPr>
          <w:rFonts w:ascii="Times New Roman" w:hAnsi="Times New Roman"/>
          <w:color w:val="000000"/>
          <w:sz w:val="28"/>
          <w:lang w:val="ru-RU"/>
        </w:rPr>
        <w:t>Шестнадцатиричная</w:t>
      </w:r>
      <w:proofErr w:type="spellEnd"/>
      <w:r w:rsidRPr="00BB7519">
        <w:rPr>
          <w:rFonts w:ascii="Times New Roman" w:hAnsi="Times New Roman"/>
          <w:color w:val="000000"/>
          <w:sz w:val="28"/>
          <w:lang w:val="ru-RU"/>
        </w:rPr>
        <w:t xml:space="preserve"> система счисления. Перевод чисел из </w:t>
      </w:r>
      <w:proofErr w:type="spellStart"/>
      <w:r w:rsidRPr="00BB7519">
        <w:rPr>
          <w:rFonts w:ascii="Times New Roman" w:hAnsi="Times New Roman"/>
          <w:color w:val="000000"/>
          <w:sz w:val="28"/>
          <w:lang w:val="ru-RU"/>
        </w:rPr>
        <w:t>шестнадцатиричной</w:t>
      </w:r>
      <w:proofErr w:type="spellEnd"/>
      <w:r w:rsidRPr="00BB7519">
        <w:rPr>
          <w:rFonts w:ascii="Times New Roman" w:hAnsi="Times New Roman"/>
          <w:color w:val="000000"/>
          <w:sz w:val="28"/>
          <w:lang w:val="ru-RU"/>
        </w:rPr>
        <w:t xml:space="preserve"> системы в двоичную, восьмеричную и десятичную системы и обратно.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Представление целых чисел в Р-</w:t>
      </w:r>
      <w:proofErr w:type="spellStart"/>
      <w:r w:rsidRPr="00BB7519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BB7519">
        <w:rPr>
          <w:rFonts w:ascii="Times New Roman" w:hAnsi="Times New Roman"/>
          <w:color w:val="000000"/>
          <w:sz w:val="28"/>
          <w:lang w:val="ru-RU"/>
        </w:rPr>
        <w:t xml:space="preserve"> системах </w:t>
      </w:r>
      <w:r w:rsidRPr="00BB7519">
        <w:rPr>
          <w:rFonts w:ascii="Times New Roman" w:hAnsi="Times New Roman"/>
          <w:color w:val="000000"/>
          <w:sz w:val="28"/>
          <w:lang w:val="ru-RU"/>
        </w:rPr>
        <w:t>счисления. Арифметические операции в Р-</w:t>
      </w:r>
      <w:proofErr w:type="spellStart"/>
      <w:r w:rsidRPr="00BB7519">
        <w:rPr>
          <w:rFonts w:ascii="Times New Roman" w:hAnsi="Times New Roman"/>
          <w:color w:val="000000"/>
          <w:sz w:val="28"/>
          <w:lang w:val="ru-RU"/>
        </w:rPr>
        <w:t>ичных</w:t>
      </w:r>
      <w:proofErr w:type="spellEnd"/>
      <w:r w:rsidRPr="00BB7519">
        <w:rPr>
          <w:rFonts w:ascii="Times New Roman" w:hAnsi="Times New Roman"/>
          <w:color w:val="000000"/>
          <w:sz w:val="28"/>
          <w:lang w:val="ru-RU"/>
        </w:rPr>
        <w:t xml:space="preserve"> системах счисления.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отрицание), «исключающее или» (сложение по модулю </w:t>
      </w:r>
      <w:r>
        <w:rPr>
          <w:rFonts w:ascii="Times New Roman" w:hAnsi="Times New Roman"/>
          <w:color w:val="000000"/>
          <w:sz w:val="28"/>
        </w:rPr>
        <w:t>2), «</w:t>
      </w:r>
      <w:proofErr w:type="spellStart"/>
      <w:r>
        <w:rPr>
          <w:rFonts w:ascii="Times New Roman" w:hAnsi="Times New Roman"/>
          <w:color w:val="000000"/>
          <w:sz w:val="28"/>
        </w:rPr>
        <w:t>импликация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следование</w:t>
      </w:r>
      <w:proofErr w:type="spellEnd"/>
      <w:r>
        <w:rPr>
          <w:rFonts w:ascii="Times New Roman" w:hAnsi="Times New Roman"/>
          <w:color w:val="000000"/>
          <w:sz w:val="28"/>
        </w:rPr>
        <w:t>), «</w:t>
      </w:r>
      <w:proofErr w:type="spellStart"/>
      <w:r>
        <w:rPr>
          <w:rFonts w:ascii="Times New Roman" w:hAnsi="Times New Roman"/>
          <w:color w:val="000000"/>
          <w:sz w:val="28"/>
        </w:rPr>
        <w:t>эквиваленция</w:t>
      </w:r>
      <w:proofErr w:type="spellEnd"/>
      <w:r>
        <w:rPr>
          <w:rFonts w:ascii="Times New Roman" w:hAnsi="Times New Roman"/>
          <w:color w:val="000000"/>
          <w:sz w:val="28"/>
        </w:rPr>
        <w:t>» (</w:t>
      </w:r>
      <w:proofErr w:type="spellStart"/>
      <w:r>
        <w:rPr>
          <w:rFonts w:ascii="Times New Roman" w:hAnsi="Times New Roman"/>
          <w:color w:val="000000"/>
          <w:sz w:val="28"/>
        </w:rPr>
        <w:t>логическая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равнозначность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). 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Логические выражения. Правила записи логических выражений. Построение таблиц истинности логических выражений. Упрощение логических выражений. Законы алгебры логики. Построение логических выражений по таблице истинности.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элементы. Знакомство с логическими основами компьютера. Сумматор.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7519">
        <w:rPr>
          <w:rFonts w:ascii="Times New Roman" w:hAnsi="Times New Roman"/>
          <w:color w:val="000000"/>
          <w:sz w:val="28"/>
          <w:lang w:val="ru-RU"/>
        </w:rPr>
        <w:t>#). Система программирования: редактор текста программ, транслятор, отладчик.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Операции с вещественными числами. Встроенные функции.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Случайные (псевдослучайные) числа.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 Логические переменные.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Разложение натурального числа на простые сомножители.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Цикл с переменной. Алгоритм проверки натурального числа на простоту.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Анализ алгоритмов. 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Обработка потока данных: вычисление </w:t>
      </w:r>
      <w:r w:rsidRPr="00BB7519">
        <w:rPr>
          <w:rFonts w:ascii="Times New Roman" w:hAnsi="Times New Roman"/>
          <w:color w:val="000000"/>
          <w:sz w:val="28"/>
          <w:lang w:val="ru-RU"/>
        </w:rPr>
        <w:t>количества, суммы, среднего арифметического, минимального и максимального значений элементов последовательности, удовлетворяющих заданному условию.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Java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7519">
        <w:rPr>
          <w:rFonts w:ascii="Times New Roman" w:hAnsi="Times New Roman"/>
          <w:color w:val="000000"/>
          <w:sz w:val="28"/>
          <w:lang w:val="ru-RU"/>
        </w:rPr>
        <w:t>#): заполнение числового массива случайными числами, в соответствии с формулой или путём ввода чисел, нахождение суммы элементов массива;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Понятие о сложности алгоритмов.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и фильтрация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Цифровая грамотность.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BB7519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Разработка веб-страниц. Язык </w:t>
      </w:r>
      <w:r>
        <w:rPr>
          <w:rFonts w:ascii="Times New Roman" w:hAnsi="Times New Roman"/>
          <w:color w:val="000000"/>
          <w:sz w:val="28"/>
        </w:rPr>
        <w:t>HTML</w:t>
      </w:r>
      <w:r w:rsidRPr="00BB7519">
        <w:rPr>
          <w:rFonts w:ascii="Times New Roman" w:hAnsi="Times New Roman"/>
          <w:color w:val="000000"/>
          <w:sz w:val="28"/>
          <w:lang w:val="ru-RU"/>
        </w:rPr>
        <w:t>. Структура веб-страницы. Заголовок и тело страницы. Логическая разметка: заголовки, абзацы. Разработка страниц, содержащих рисунки, списки и гиперссылки.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proofErr w:type="spellStart"/>
      <w:r>
        <w:rPr>
          <w:rFonts w:ascii="Times New Roman" w:hAnsi="Times New Roman"/>
          <w:color w:val="000000"/>
          <w:sz w:val="28"/>
        </w:rPr>
        <w:t>Правила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безопасной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аутентификации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BB7519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BB7519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BB7519">
        <w:rPr>
          <w:rFonts w:ascii="Times New Roman" w:hAnsi="Times New Roman"/>
          <w:color w:val="000000"/>
          <w:sz w:val="28"/>
          <w:lang w:val="ru-RU"/>
        </w:rPr>
        <w:t>, фишинг и другие формы сетевой активности).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Интернете. Интернет-сервисы: коммуникационные сервисы (почтовая служба, видеоконференции и другие сервисы), справочные службы (карты, расписания и другие), поисковые службы, службы обновления программного обеспечения. Сервисы государственных услуг.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соответствие модели моделируемому объекту и целям моделирования.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 Разработка однотабличной базы данных. Составление запросов к базе данных с помощью визуального редактора.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Вспомогательные алгоритмы (подпрограммы, процедуры, функции). Параметры как средство изменения результатов работы подпрограммы. Результат функции. Логические функции.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Рекурсия. Рекурсивные подпрограммы (процедуры, функции). </w:t>
      </w:r>
      <w:r w:rsidRPr="00BB7519">
        <w:rPr>
          <w:rFonts w:ascii="Times New Roman" w:hAnsi="Times New Roman"/>
          <w:color w:val="000000"/>
          <w:sz w:val="28"/>
          <w:lang w:val="ru-RU"/>
        </w:rPr>
        <w:t>Условие окончания рекурсии (базовые случаи). Применение рекурсии для перебора вариантов.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Сортировка массивов. Встроенные возможности сортировки выбранного языка программирования. Сортировка по нескольким критериям (уровням).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Двоичный поиск в упорядоченном массиве.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Двумерные массивы (матрицы).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минимума и максимума строки, столбца, диапазона, поиск заданного значения. Сортировка по нескольким критериям (уровням).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Динамическое программирование. Задачи, решаемые с помощью динамического программирования: вычисление функций, заданных рекуррентной формулой, подсчёт количества вариантов, выбор оптимального решения.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в электронных таблицах.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Численное моделирование в электронных таблицах. Численное решение уравнений с помощью подбора параметра. Поиск оптимального решения.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Роль информационных технологий в развитии экономики мира, страны, региона.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 </w:t>
      </w: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Знакомство с перспективными направлениями развития информационных технологий (на примере искусственного интеллекта и машинного обучения). Системы умного города (компьютерное зрение и анализ больших данных).</w:t>
      </w:r>
    </w:p>
    <w:p w:rsidR="00855B15" w:rsidRPr="00BB7519" w:rsidRDefault="00855B15">
      <w:pPr>
        <w:rPr>
          <w:lang w:val="ru-RU"/>
        </w:rPr>
        <w:sectPr w:rsidR="00855B15" w:rsidRPr="00BB7519">
          <w:pgSz w:w="11906" w:h="16383"/>
          <w:pgMar w:top="1134" w:right="850" w:bottom="1134" w:left="1701" w:header="720" w:footer="720" w:gutter="0"/>
          <w:cols w:space="720"/>
        </w:sect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bookmarkStart w:id="10" w:name="block-31789046"/>
      <w:bookmarkEnd w:id="9"/>
      <w:r w:rsidRPr="00BB751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ИНФОРМАТИКЕ НА УРОВНЕ ОСНОВНОГО ОБЩЕГО ОБРАЗОВАНИЯ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</w:t>
      </w:r>
      <w:r w:rsidRPr="00BB7519">
        <w:rPr>
          <w:rFonts w:ascii="Times New Roman" w:hAnsi="Times New Roman"/>
          <w:color w:val="000000"/>
          <w:sz w:val="28"/>
          <w:lang w:val="ru-RU"/>
        </w:rPr>
        <w:t>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</w:t>
      </w:r>
      <w:r w:rsidRPr="00BB7519">
        <w:rPr>
          <w:rFonts w:ascii="Times New Roman" w:hAnsi="Times New Roman"/>
          <w:color w:val="000000"/>
          <w:sz w:val="28"/>
          <w:lang w:val="ru-RU"/>
        </w:rPr>
        <w:t>вий поступков;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среды: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проводить умозаключения (индуктивные, дедуктивные и по аналогии) и выводы;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оценивать на </w:t>
      </w:r>
      <w:r w:rsidRPr="00BB7519">
        <w:rPr>
          <w:rFonts w:ascii="Times New Roman" w:hAnsi="Times New Roman"/>
          <w:color w:val="000000"/>
          <w:sz w:val="28"/>
          <w:lang w:val="ru-RU"/>
        </w:rPr>
        <w:t>применимость и достоверность информацию, полученную в ходе исследования;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методы и инструменты при поиске и отборе информации из источников с учётом предложенной учебной задачи и </w:t>
      </w:r>
      <w:r w:rsidRPr="00BB7519">
        <w:rPr>
          <w:rFonts w:ascii="Times New Roman" w:hAnsi="Times New Roman"/>
          <w:color w:val="000000"/>
          <w:sz w:val="28"/>
          <w:lang w:val="ru-RU"/>
        </w:rPr>
        <w:t>заданных критериев;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иными графическими объектами и их комбинациями;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оценивать достоверность информации по критериям, предложенным учителем или сформулированным самостоятельно;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ориентироваться в </w:t>
      </w:r>
      <w:r w:rsidRPr="00BB7519">
        <w:rPr>
          <w:rFonts w:ascii="Times New Roman" w:hAnsi="Times New Roman"/>
          <w:color w:val="000000"/>
          <w:sz w:val="28"/>
          <w:lang w:val="ru-RU"/>
        </w:rPr>
        <w:t>различных подходах к принятию решений (индивидуальное принятие решений, принятие решений в группе);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проводить выбор в условиях противоречивой информации и брать ответственность за решение.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B7519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B7519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B7519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демонстрировать владение основными понятиями: информация, передача, хранение и обработка информации, алгоритм, использовать их для решения учебных и практических задач;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(пояснять сущность) основных принципов кодирования информации различной природы: числовой, текстовой (в различных современных кодировках), графической (в растровом и векторном представлении), аудио, видео;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данных, сравнивать их количественные характеристики;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и вывода);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соотносить </w:t>
      </w:r>
      <w:r w:rsidRPr="00BB7519">
        <w:rPr>
          <w:rFonts w:ascii="Times New Roman" w:hAnsi="Times New Roman"/>
          <w:color w:val="000000"/>
          <w:sz w:val="28"/>
          <w:lang w:val="ru-RU"/>
        </w:rPr>
        <w:t>характеристики компьютера с задачами, решаемыми с его помощью;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развития компьютеров, основные тенденции развития информационных технологий, в том числе глобальных сетей;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</w:t>
      </w:r>
      <w:r w:rsidRPr="00BB7519">
        <w:rPr>
          <w:rFonts w:ascii="Times New Roman" w:hAnsi="Times New Roman"/>
          <w:color w:val="000000"/>
          <w:sz w:val="28"/>
          <w:lang w:val="ru-RU"/>
        </w:rPr>
        <w:t>файловой системы (записывать полное имя файла (папки, каталога), путь к файлу (папке, каталогу) по имеющемуся описанию файловой структуры некоторого информационного носителя);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и облачными хранилищами с использованием графического интерфейса: создавать, копировать, перемещать, переименовывать, удалять и архивировать файлы и каталоги;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ИКТ, иметь представление о влиянии использования средств ИКТ на здоровье пользователя, уметь применять методы профилактики заболеваний, связанных с использованием цифровых устройств;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обеспечивать личную безопасность при использовании ресурсов сети Интернет, в том числе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искать информацию в Интернете (в том </w:t>
      </w:r>
      <w:proofErr w:type="gramStart"/>
      <w:r w:rsidRPr="00BB7519">
        <w:rPr>
          <w:rFonts w:ascii="Times New Roman" w:hAnsi="Times New Roman"/>
          <w:color w:val="000000"/>
          <w:sz w:val="28"/>
          <w:lang w:val="ru-RU"/>
        </w:rPr>
        <w:t>числе по ключевым словам</w:t>
      </w:r>
      <w:proofErr w:type="gramEnd"/>
      <w:r w:rsidRPr="00BB7519">
        <w:rPr>
          <w:rFonts w:ascii="Times New Roman" w:hAnsi="Times New Roman"/>
          <w:color w:val="000000"/>
          <w:sz w:val="28"/>
          <w:lang w:val="ru-RU"/>
        </w:rPr>
        <w:t xml:space="preserve"> и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интернет-коммуникаций, цифровые сервисы государственных услуг, цифровые образовательные сервисы;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презентаций, демонстрируя 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информации, формировать личное информационное пространство.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B751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пояснять различия между позиционными и непозиционными системами счисления;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записывать, сравнивать и производить арифметические операции над целыми числами в позиционных системах счисления;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оперировать понятиями «высказывание», «логическая операция», «логическое выражение»;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конъюнкции, отрицания, импликации и </w:t>
      </w:r>
      <w:proofErr w:type="spellStart"/>
      <w:r w:rsidRPr="00BB7519">
        <w:rPr>
          <w:rFonts w:ascii="Times New Roman" w:hAnsi="Times New Roman"/>
          <w:color w:val="000000"/>
          <w:sz w:val="28"/>
          <w:lang w:val="ru-RU"/>
        </w:rPr>
        <w:t>эквиваленции</w:t>
      </w:r>
      <w:proofErr w:type="spellEnd"/>
      <w:r w:rsidRPr="00BB7519">
        <w:rPr>
          <w:rFonts w:ascii="Times New Roman" w:hAnsi="Times New Roman"/>
          <w:color w:val="000000"/>
          <w:sz w:val="28"/>
          <w:lang w:val="ru-RU"/>
        </w:rPr>
        <w:t>, определять истинность логических выражений при известных значениях истинности входящих в него переменных;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строить таблицы истинности для логических выражений, строить логические выражения по таблицам истинности;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упрощать логические выражения, используя законы алгебры логики;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приводить примеры логических элементов компьютера;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выбирать подходящий алгоритм для решения задачи;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оперировать понятиями: переменная, тип данных, операция присваивания, арифметические и логические операции, включая операции целочисленного деления и остатка от деления;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 – целых и вещественных, логических, символьных), а также содержащие их выражения, использовать оператор присваивания;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на изучаемом языке программирования;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значений, определять возможные входные данные, приводящие к определённому результату;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7519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ветвлений (нахождение минимума и максимума из двух, трёх и четырёх чисел, решение квадратного уравнения, имеющего вещественные корни);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числовых данных с использованием циклов с переменной, циклов с условиями (алгоритмы нахождения наибольшего общего делителя двух натуральных чисел, проверки натурального числа на простоту, разложения натурального числа на простые сомножители, выделения цифр из натурального числа);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потока данных (вычисление количества, суммы, среднего арифметического, минимального и максимального значений элементов числовой последовательности, удовлетворяющих заданному условию);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современном языке программирования общего назначения из приведённого выше списка, реализующие алгоритмы обработки символьных данных (посимвольная обработка строк, подсчёт частоты появления символа в строке, использование встроенных функций для обработки строк);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программы, реализующие типовые алгоритмы обработки одномерных числовых массивов, на одном из языков программирования из приведённого выше списка: заполнение числового массива случайными числами, в соответствии с формулой или путём ввода чисел, линейный поиск заданного значения в массиве, подсчёт элементов массива, удовлетворяющих заданному условию, нахождение суммы, минимального и максимального значений элементов массива;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(суммирование, вычисление среднего арифметического, поиск максимального и минимального значений), абсолютной, относительной и смешанной адресации.</w:t>
      </w:r>
    </w:p>
    <w:p w:rsidR="00855B15" w:rsidRPr="00BB7519" w:rsidRDefault="00855B15">
      <w:pPr>
        <w:spacing w:after="0" w:line="264" w:lineRule="auto"/>
        <w:ind w:left="120"/>
        <w:jc w:val="both"/>
        <w:rPr>
          <w:lang w:val="ru-RU"/>
        </w:rPr>
      </w:pPr>
    </w:p>
    <w:p w:rsidR="00855B15" w:rsidRPr="00BB7519" w:rsidRDefault="006E1B32">
      <w:pPr>
        <w:spacing w:after="0" w:line="264" w:lineRule="auto"/>
        <w:ind w:left="12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B7519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демонстрировать владение понятиями «модель», «моделирование»: раскрывать их смысл, определять виды моделей, оценивать соответствие модели моделируемому объекту и целям моделирования, использовать моделирование для решения учебных и практических задач;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создавать однотабличную базу данных, составлять запросы к базе данных с помощью визуального редактора;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демонстрировать владение терминологией, связанной с графами (вершина, ребро, путь, длина ребра и пути) и деревьями (корень, лист, высота дерева);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заданном графе, вычислять количество путей между двумя вершинами в направленном ациклическом графе, выполнять перебор вариантов с помощью дерева;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строить несложные математические модели и использовать их для решения задач с помощью математического (компьютерного) моделирования, понимать сущность этапов компьютерного моделирования (постановка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разбивать задачи на подзадачи; создавать и отлаживать программы на современном языке программирования общего назначения (</w:t>
      </w:r>
      <w:r>
        <w:rPr>
          <w:rFonts w:ascii="Times New Roman" w:hAnsi="Times New Roman"/>
          <w:color w:val="000000"/>
          <w:sz w:val="28"/>
        </w:rPr>
        <w:t>Python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С++, </w:t>
      </w:r>
      <w:r>
        <w:rPr>
          <w:rFonts w:ascii="Times New Roman" w:hAnsi="Times New Roman"/>
          <w:color w:val="000000"/>
          <w:sz w:val="28"/>
        </w:rPr>
        <w:t>Java</w:t>
      </w:r>
      <w:r w:rsidRPr="00BB751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7519">
        <w:rPr>
          <w:rFonts w:ascii="Times New Roman" w:hAnsi="Times New Roman"/>
          <w:color w:val="000000"/>
          <w:sz w:val="28"/>
          <w:lang w:val="ru-RU"/>
        </w:rPr>
        <w:t>#), реализующие алгоритмы обработки числовых данных с использованием подпрограмм (процедур, функций);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несложные рекурсивные алгоритмы;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алгоритмы сортировки массивов, двоичного поиска в упорядоченном массиве;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основные алгоритмы обработки двумерных массивов (матриц): заполнение двумерного массива случайными числами и с использованием формул, вычисление суммы элементов, максимального и минимального значений элементов строки, столбца, диапазона, поиск заданного значения;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 на современном языке программирования общего назначения из приведённого выше списка, реализующие простые приёмы динамического программирования;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использовать для обработки данных в электронных таблицах встроенные функции (суммирование и подсчёт значений, отвечающих заданному условию);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использовать численные методы в электронных таблицах для решения задач из разных предметных областей: численного моделирования, решения уравнений и поиска оптимальных решений; 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разрабатывать веб-страницы, содержащие рисунки, списки и гиперссылки;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приводить примеры сфер профессиональной деятельности, связанных с информатикой, программированием и современными информационно-коммуникационными технологиями;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>приводить примеры перспективных направлений развития информационных технологий, в том числе искусственного интеллекта и машинного обучения;</w:t>
      </w:r>
    </w:p>
    <w:p w:rsidR="00855B15" w:rsidRPr="00BB7519" w:rsidRDefault="006E1B32">
      <w:pPr>
        <w:spacing w:after="0" w:line="264" w:lineRule="auto"/>
        <w:ind w:firstLine="600"/>
        <w:jc w:val="both"/>
        <w:rPr>
          <w:lang w:val="ru-RU"/>
        </w:rPr>
      </w:pPr>
      <w:r w:rsidRPr="00BB7519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BB7519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BB7519">
        <w:rPr>
          <w:rFonts w:ascii="Times New Roman" w:hAnsi="Times New Roman"/>
          <w:color w:val="000000"/>
          <w:sz w:val="28"/>
          <w:lang w:val="ru-RU"/>
        </w:rPr>
        <w:t>, фишинг).</w:t>
      </w:r>
    </w:p>
    <w:p w:rsidR="00855B15" w:rsidRPr="00BB7519" w:rsidRDefault="00855B15">
      <w:pPr>
        <w:rPr>
          <w:lang w:val="ru-RU"/>
        </w:rPr>
        <w:sectPr w:rsidR="00855B15" w:rsidRPr="00BB7519">
          <w:pgSz w:w="11906" w:h="16383"/>
          <w:pgMar w:top="1134" w:right="850" w:bottom="1134" w:left="1701" w:header="720" w:footer="720" w:gutter="0"/>
          <w:cols w:space="720"/>
        </w:sectPr>
      </w:pPr>
    </w:p>
    <w:p w:rsidR="00855B15" w:rsidRDefault="006E1B32">
      <w:pPr>
        <w:spacing w:after="0"/>
        <w:ind w:left="120"/>
      </w:pPr>
      <w:bookmarkStart w:id="11" w:name="block-31789048"/>
      <w:bookmarkEnd w:id="10"/>
      <w:r w:rsidRPr="00BB751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5B15" w:rsidRDefault="006E1B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4553"/>
        <w:gridCol w:w="1553"/>
        <w:gridCol w:w="1841"/>
        <w:gridCol w:w="1910"/>
        <w:gridCol w:w="2861"/>
      </w:tblGrid>
      <w:tr w:rsidR="00855B1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1194510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</w:tbl>
    <w:p w:rsidR="00855B15" w:rsidRDefault="00855B15">
      <w:pPr>
        <w:sectPr w:rsidR="00855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B15" w:rsidRDefault="006E1B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0"/>
        <w:gridCol w:w="4599"/>
        <w:gridCol w:w="1543"/>
        <w:gridCol w:w="1841"/>
        <w:gridCol w:w="1910"/>
        <w:gridCol w:w="2849"/>
      </w:tblGrid>
      <w:tr w:rsidR="00855B1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</w:tbl>
    <w:p w:rsidR="00855B15" w:rsidRDefault="00855B15">
      <w:pPr>
        <w:sectPr w:rsidR="00855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B15" w:rsidRDefault="006E1B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6"/>
        <w:gridCol w:w="4470"/>
        <w:gridCol w:w="1572"/>
        <w:gridCol w:w="1841"/>
        <w:gridCol w:w="1910"/>
        <w:gridCol w:w="2873"/>
      </w:tblGrid>
      <w:tr w:rsidR="00855B1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</w:tbl>
    <w:p w:rsidR="00855B15" w:rsidRDefault="00855B15">
      <w:pPr>
        <w:sectPr w:rsidR="00855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B15" w:rsidRDefault="00855B15">
      <w:pPr>
        <w:sectPr w:rsidR="00855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B15" w:rsidRDefault="006E1B32">
      <w:pPr>
        <w:spacing w:after="0"/>
        <w:ind w:left="120"/>
      </w:pPr>
      <w:bookmarkStart w:id="12" w:name="block-31789047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855B15" w:rsidRDefault="006E1B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779"/>
        <w:gridCol w:w="1177"/>
        <w:gridCol w:w="1841"/>
        <w:gridCol w:w="1910"/>
        <w:gridCol w:w="1347"/>
        <w:gridCol w:w="2873"/>
      </w:tblGrid>
      <w:tr w:rsidR="00855B1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—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bedc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развития компьютеров и программного обеспечения.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23514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Персональный компьютер и его характеристики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Носители информации и скорость доступа к ним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программирования. Прикладное программное обеспечение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cbae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файлами и папками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83721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средства защиты от него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количества информации и скорости передачи данных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4035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bddfddd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/607916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Оценка информационного объёма графических данных для растрового изображения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/3000650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657630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efcc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исполнителем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«ветвление»: полная и неполная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составные условия. Создание алгоритмов с использованием ветвлений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/29407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с условием выполнения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Переменная. Конструкция «повторение»: с переменной цикла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bfebc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с использованием вспомогательных алгоритмов для управления исполнителем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выполнение на компьютере алгоритмов для управления исполнителем Робот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и логические ошибки. Отказы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координат в компьютерной графике.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пикселя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изображений из графических примитивов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циклов для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Штриховка замкнутой области простой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abab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dcbe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"Компьютерная графика и анимация"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таблиц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в документ формул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текстовых процессоров и Интернет-сервисов по созданию текстовых документов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текстовых документов с колонтитулами, цитатами и ссылками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редактирование изображений с помощью инструментов векторного графического редактора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78555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текста и изображений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презентации с гиперссылками на основе готовых шаблонов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295957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55261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</w:tbl>
    <w:p w:rsidR="00855B15" w:rsidRDefault="00855B15">
      <w:pPr>
        <w:sectPr w:rsidR="00855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B15" w:rsidRDefault="006E1B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3872"/>
        <w:gridCol w:w="1139"/>
        <w:gridCol w:w="1841"/>
        <w:gridCol w:w="1910"/>
        <w:gridCol w:w="1347"/>
        <w:gridCol w:w="2873"/>
      </w:tblGrid>
      <w:tr w:rsidR="00855B15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Позиционные и непозиционные системы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Развёрнутая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Перевод в десятичную систему чисел, записанных в других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/925110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Переводы чисел между двоичной,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восьмеричной и шестнадцатеричной системами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/85361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чисел в Р-</w:t>
            </w:r>
            <w:proofErr w:type="spellStart"/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Р-</w:t>
            </w:r>
            <w:proofErr w:type="spellStart"/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ичных</w:t>
            </w:r>
            <w:proofErr w:type="spellEnd"/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системах счисления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«исключающее или», «импликация», «</w:t>
            </w:r>
            <w:proofErr w:type="spellStart"/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Правила записи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5059685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таблиц истинности логических выражений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Упрощение логических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выражений. Законы алгебры логики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логических выражений по таблице истинности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74729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логическими основами компьютера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Целые, вещественные и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символьные переменные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делимости одного целого числа на другое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6213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вещественными числами. Встроенные функции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6574571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/12683892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минимума и максимума из двух, трёх и четырёх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bede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квадратного уравнения, имеющего вещественные корни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переменные. Диалоговая отладка программ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Евклида для нахождения наибольшего общего делителя двух натуральных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записи натурального числа в позиционной системе с основанием, меньшим или равным 10, на отдельные цифры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натурального числа на простые сомножители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 проверки натурального числа на простоту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2061706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минимального и максимального значений элементов последовательности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870145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значений элементов последовательности,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Посимвольная обработка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строках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частоты появления символа в строке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Встроенные функции для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строк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числового массива случайными числами, в соответствии с формулой или путём ввода чисел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/447595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Подсчёт элементов массива, удовлетворяющих заданному условию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минимального (максимального) элемента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массива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26635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суммы и среднего арифметического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Фильтрация данных в выделенном диапазоне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копировании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</w:tbl>
    <w:p w:rsidR="00855B15" w:rsidRDefault="00855B15">
      <w:pPr>
        <w:sectPr w:rsidR="00855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B15" w:rsidRDefault="006E1B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3756"/>
        <w:gridCol w:w="1185"/>
        <w:gridCol w:w="1841"/>
        <w:gridCol w:w="1910"/>
        <w:gridCol w:w="1347"/>
        <w:gridCol w:w="2873"/>
      </w:tblGrid>
      <w:tr w:rsidR="00855B15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5B15" w:rsidRDefault="00855B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B15" w:rsidRDefault="00855B15"/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/80997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/2411202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веб-страниц. Язык </w:t>
            </w:r>
            <w:r>
              <w:rPr>
                <w:rFonts w:ascii="Times New Roman" w:hAnsi="Times New Roman"/>
                <w:color w:val="000000"/>
                <w:sz w:val="24"/>
              </w:rPr>
              <w:t>HTML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7020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заголовки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абзацы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страниц, содержащих рисунки, списки и гиперссылки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стратегии поведения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вовлечения в деструктивные и криминальные формы сетевой активности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Интернет-сервисы. Сервисы государственных услуг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5519585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как веб-сервис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Модель и её адекватность модели моделируемому объекту и целям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/7865167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Разработка однотабличной базы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0639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Длина пути между вершинами графа. Поиск оптимального пути в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моделирования.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готовыми компьютерными моделями из различных предметных областей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моделирования. Программная реализация компьютерной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/65814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Вспомогательные алгоритмы: процедуры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и отладка программ,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использующих процедуры,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Вспомогательные алгоритмы: функции. Составление и отладка программ, использующих функции,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/617803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Подпрограммы с параметрами. Логические функции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окончания рекурсии (базовые случаи)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рекурсии для перебора вариантов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рекурсивные алгоритмы, на языке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возможности сортировки выбранного языка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по нескольким критериям (уровням)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упорядоченном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/58377425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типовых алгоритмов обработки одномерных числовых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двумерного массива случайными числами и с использованием формул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 элементов двумерного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/2745991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минимума и максимума строки, столбца, диапазона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Поиск заданного значения в двумерном массиве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типовые алгоритмы обработки матриц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оптимального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отладка программ, реализующих алгоритмы решения задач с помощью динамического программирования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использования принципа обратной связи в системах управления техническими устройствами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9309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учебной средой разработки программ управления движущимися роботами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9846868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и подсчёт значений, отвечающих заданному условию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42073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Большие наборы </w:t>
            </w: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данных: организация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Большие данные данных: визуализация результатов вычислений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Динамическое программирование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оптимизации с помощью электронных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/589132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перспективными направлениями развития информационных технологий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6613</w:t>
              </w:r>
            </w:hyperlink>
          </w:p>
        </w:tc>
      </w:tr>
      <w:tr w:rsidR="00855B15" w:rsidRPr="00BB751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55B15" w:rsidRDefault="00855B15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75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B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Pr="00BB7519" w:rsidRDefault="006E1B32">
            <w:pPr>
              <w:spacing w:after="0"/>
              <w:ind w:left="135"/>
              <w:rPr>
                <w:lang w:val="ru-RU"/>
              </w:rPr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 w:rsidRPr="00BB75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55B15" w:rsidRDefault="006E1B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B15" w:rsidRDefault="00855B15"/>
        </w:tc>
      </w:tr>
    </w:tbl>
    <w:p w:rsidR="00855B15" w:rsidRDefault="00855B15">
      <w:pPr>
        <w:sectPr w:rsidR="00855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B15" w:rsidRDefault="00855B15">
      <w:pPr>
        <w:sectPr w:rsidR="00855B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B15" w:rsidRDefault="006E1B32">
      <w:pPr>
        <w:spacing w:after="0"/>
        <w:ind w:left="120"/>
      </w:pPr>
      <w:bookmarkStart w:id="13" w:name="block-31789049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55B15" w:rsidRDefault="006E1B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55B15" w:rsidRDefault="00855B15">
      <w:pPr>
        <w:spacing w:after="0" w:line="480" w:lineRule="auto"/>
        <w:ind w:left="120"/>
      </w:pPr>
    </w:p>
    <w:p w:rsidR="00855B15" w:rsidRDefault="00855B15">
      <w:pPr>
        <w:spacing w:after="0" w:line="480" w:lineRule="auto"/>
        <w:ind w:left="120"/>
      </w:pPr>
    </w:p>
    <w:p w:rsidR="00855B15" w:rsidRDefault="00855B15">
      <w:pPr>
        <w:spacing w:after="0"/>
        <w:ind w:left="120"/>
      </w:pPr>
    </w:p>
    <w:p w:rsidR="00855B15" w:rsidRDefault="006E1B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55B15" w:rsidRDefault="00855B15">
      <w:pPr>
        <w:spacing w:after="0" w:line="480" w:lineRule="auto"/>
        <w:ind w:left="120"/>
      </w:pPr>
    </w:p>
    <w:p w:rsidR="00855B15" w:rsidRDefault="00855B15">
      <w:pPr>
        <w:spacing w:after="0"/>
        <w:ind w:left="120"/>
      </w:pPr>
    </w:p>
    <w:p w:rsidR="00855B15" w:rsidRPr="00BB7519" w:rsidRDefault="006E1B32">
      <w:pPr>
        <w:spacing w:after="0" w:line="480" w:lineRule="auto"/>
        <w:ind w:left="120"/>
        <w:rPr>
          <w:lang w:val="ru-RU"/>
        </w:rPr>
      </w:pPr>
      <w:r w:rsidRPr="00BB751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55B15" w:rsidRPr="00BB7519" w:rsidRDefault="00855B15">
      <w:pPr>
        <w:spacing w:after="0" w:line="480" w:lineRule="auto"/>
        <w:ind w:left="120"/>
        <w:rPr>
          <w:lang w:val="ru-RU"/>
        </w:rPr>
      </w:pPr>
    </w:p>
    <w:p w:rsidR="00855B15" w:rsidRPr="00BB7519" w:rsidRDefault="00855B15">
      <w:pPr>
        <w:rPr>
          <w:lang w:val="ru-RU"/>
        </w:rPr>
        <w:sectPr w:rsidR="00855B15" w:rsidRPr="00BB7519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E1B32" w:rsidRPr="00BB7519" w:rsidRDefault="006E1B32">
      <w:pPr>
        <w:rPr>
          <w:lang w:val="ru-RU"/>
        </w:rPr>
      </w:pPr>
    </w:p>
    <w:sectPr w:rsidR="00000000" w:rsidRPr="00BB751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B15"/>
    <w:rsid w:val="006E1B32"/>
    <w:rsid w:val="00855B15"/>
    <w:rsid w:val="00BB7519"/>
    <w:rsid w:val="00BD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D6506"/>
  <w15:docId w15:val="{D72AA191-B4DB-4F73-8F20-18E667639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da4a6213" TargetMode="External"/><Relationship Id="rId21" Type="http://schemas.openxmlformats.org/officeDocument/2006/relationships/hyperlink" Target="https://m.edsoo.ru/829b3630" TargetMode="External"/><Relationship Id="rId42" Type="http://schemas.openxmlformats.org/officeDocument/2006/relationships/hyperlink" Target="https://m.edsoo.ru/418e5823" TargetMode="External"/><Relationship Id="rId63" Type="http://schemas.openxmlformats.org/officeDocument/2006/relationships/hyperlink" Target="https://m.edsoo.ru/7f12d9b6" TargetMode="External"/><Relationship Id="rId84" Type="http://schemas.openxmlformats.org/officeDocument/2006/relationships/hyperlink" Target="https://m.edsoo.ru/d455a540" TargetMode="External"/><Relationship Id="rId138" Type="http://schemas.openxmlformats.org/officeDocument/2006/relationships/hyperlink" Target="https://m.edsoo.ru/51e401dd" TargetMode="External"/><Relationship Id="rId159" Type="http://schemas.openxmlformats.org/officeDocument/2006/relationships/hyperlink" Target="https://m.edsoo.ru/f7c9f2f1" TargetMode="External"/><Relationship Id="rId170" Type="http://schemas.openxmlformats.org/officeDocument/2006/relationships/hyperlink" Target="https://m.edsoo.ru/0bef585d" TargetMode="External"/><Relationship Id="rId191" Type="http://schemas.openxmlformats.org/officeDocument/2006/relationships/hyperlink" Target="https://m.edsoo.ru/2fd78e36" TargetMode="External"/><Relationship Id="rId205" Type="http://schemas.openxmlformats.org/officeDocument/2006/relationships/hyperlink" Target="https://m.edsoo.ru/82c5cb09" TargetMode="External"/><Relationship Id="rId226" Type="http://schemas.openxmlformats.org/officeDocument/2006/relationships/hyperlink" Target="https://m.edsoo.ru/9169fd0c" TargetMode="External"/><Relationship Id="rId107" Type="http://schemas.openxmlformats.org/officeDocument/2006/relationships/hyperlink" Target="https://m.edsoo.ru/d5059685" TargetMode="External"/><Relationship Id="rId11" Type="http://schemas.openxmlformats.org/officeDocument/2006/relationships/hyperlink" Target="https://m.edsoo.ru/c1194510" TargetMode="External"/><Relationship Id="rId32" Type="http://schemas.openxmlformats.org/officeDocument/2006/relationships/hyperlink" Target="https://m.edsoo.ru/9ac8f35c" TargetMode="External"/><Relationship Id="rId53" Type="http://schemas.openxmlformats.org/officeDocument/2006/relationships/hyperlink" Target="https://m.edsoo.ru/90184d84" TargetMode="External"/><Relationship Id="rId74" Type="http://schemas.openxmlformats.org/officeDocument/2006/relationships/hyperlink" Target="https://m.edsoo.ru/98d4bb25" TargetMode="External"/><Relationship Id="rId128" Type="http://schemas.openxmlformats.org/officeDocument/2006/relationships/hyperlink" Target="https://m.edsoo.ru/a5868fd3" TargetMode="External"/><Relationship Id="rId149" Type="http://schemas.openxmlformats.org/officeDocument/2006/relationships/hyperlink" Target="https://m.edsoo.ru/8301bdb6" TargetMode="External"/><Relationship Id="rId5" Type="http://schemas.openxmlformats.org/officeDocument/2006/relationships/hyperlink" Target="https://m.edsoo.ru/c1194510" TargetMode="External"/><Relationship Id="rId95" Type="http://schemas.openxmlformats.org/officeDocument/2006/relationships/hyperlink" Target="https://m.edsoo.ru/18ff149c" TargetMode="External"/><Relationship Id="rId160" Type="http://schemas.openxmlformats.org/officeDocument/2006/relationships/hyperlink" Target="https://m.edsoo.ru/f005de8b" TargetMode="External"/><Relationship Id="rId181" Type="http://schemas.openxmlformats.org/officeDocument/2006/relationships/hyperlink" Target="https://m.edsoo.ru/af0555e6" TargetMode="External"/><Relationship Id="rId216" Type="http://schemas.openxmlformats.org/officeDocument/2006/relationships/hyperlink" Target="https://m.edsoo.ru/baa42073" TargetMode="External"/><Relationship Id="rId22" Type="http://schemas.openxmlformats.org/officeDocument/2006/relationships/hyperlink" Target="https://m.edsoo.ru/829b3630" TargetMode="External"/><Relationship Id="rId43" Type="http://schemas.openxmlformats.org/officeDocument/2006/relationships/hyperlink" Target="https://m.edsoo.ru/cea434cf" TargetMode="External"/><Relationship Id="rId64" Type="http://schemas.openxmlformats.org/officeDocument/2006/relationships/hyperlink" Target="https://m.edsoo.ru/ccf474db" TargetMode="External"/><Relationship Id="rId118" Type="http://schemas.openxmlformats.org/officeDocument/2006/relationships/hyperlink" Target="https://m.edsoo.ru/f6574571" TargetMode="External"/><Relationship Id="rId139" Type="http://schemas.openxmlformats.org/officeDocument/2006/relationships/hyperlink" Target="https://m.edsoo.ru/958cc3fa" TargetMode="External"/><Relationship Id="rId85" Type="http://schemas.openxmlformats.org/officeDocument/2006/relationships/hyperlink" Target="https://m.edsoo.ru/c1d78555" TargetMode="External"/><Relationship Id="rId150" Type="http://schemas.openxmlformats.org/officeDocument/2006/relationships/hyperlink" Target="https://m.edsoo.ru/d1121d11" TargetMode="External"/><Relationship Id="rId171" Type="http://schemas.openxmlformats.org/officeDocument/2006/relationships/hyperlink" Target="https://m.edsoo.ru/5a0ba589" TargetMode="External"/><Relationship Id="rId192" Type="http://schemas.openxmlformats.org/officeDocument/2006/relationships/hyperlink" Target="https://m.edsoo.ru/2a1af871" TargetMode="External"/><Relationship Id="rId206" Type="http://schemas.openxmlformats.org/officeDocument/2006/relationships/hyperlink" Target="https://m.edsoo.ru/1f69ac06" TargetMode="External"/><Relationship Id="rId227" Type="http://schemas.openxmlformats.org/officeDocument/2006/relationships/hyperlink" Target="https://m.edsoo.ru/c2dd6613" TargetMode="External"/><Relationship Id="rId12" Type="http://schemas.openxmlformats.org/officeDocument/2006/relationships/hyperlink" Target="https://m.edsoo.ru/c1194510" TargetMode="External"/><Relationship Id="rId33" Type="http://schemas.openxmlformats.org/officeDocument/2006/relationships/hyperlink" Target="https://m.edsoo.ru/54cbae6e" TargetMode="External"/><Relationship Id="rId108" Type="http://schemas.openxmlformats.org/officeDocument/2006/relationships/hyperlink" Target="https://m.edsoo.ru/70d1d6a7" TargetMode="External"/><Relationship Id="rId129" Type="http://schemas.openxmlformats.org/officeDocument/2006/relationships/hyperlink" Target="https://m.edsoo.ru/574a33d4" TargetMode="External"/><Relationship Id="rId54" Type="http://schemas.openxmlformats.org/officeDocument/2006/relationships/hyperlink" Target="https://m.edsoo.ru/d6ce149c" TargetMode="External"/><Relationship Id="rId75" Type="http://schemas.openxmlformats.org/officeDocument/2006/relationships/hyperlink" Target="https://m.edsoo.ru/778c2da3" TargetMode="External"/><Relationship Id="rId96" Type="http://schemas.openxmlformats.org/officeDocument/2006/relationships/hyperlink" Target="https://m.edsoo.ru/925110fe" TargetMode="External"/><Relationship Id="rId140" Type="http://schemas.openxmlformats.org/officeDocument/2006/relationships/hyperlink" Target="https://m.edsoo.ru/2c39235c" TargetMode="External"/><Relationship Id="rId161" Type="http://schemas.openxmlformats.org/officeDocument/2006/relationships/hyperlink" Target="https://m.edsoo.ru/80997cfe" TargetMode="External"/><Relationship Id="rId182" Type="http://schemas.openxmlformats.org/officeDocument/2006/relationships/hyperlink" Target="https://m.edsoo.ru/68dc48cf" TargetMode="External"/><Relationship Id="rId217" Type="http://schemas.openxmlformats.org/officeDocument/2006/relationships/hyperlink" Target="https://m.edsoo.ru/7ac276c2" TargetMode="External"/><Relationship Id="rId6" Type="http://schemas.openxmlformats.org/officeDocument/2006/relationships/hyperlink" Target="https://m.edsoo.ru/c1194510" TargetMode="External"/><Relationship Id="rId23" Type="http://schemas.openxmlformats.org/officeDocument/2006/relationships/hyperlink" Target="https://m.edsoo.ru/829b3630" TargetMode="External"/><Relationship Id="rId119" Type="http://schemas.openxmlformats.org/officeDocument/2006/relationships/hyperlink" Target="https://m.edsoo.ru/12683892" TargetMode="External"/><Relationship Id="rId44" Type="http://schemas.openxmlformats.org/officeDocument/2006/relationships/hyperlink" Target="https://m.edsoo.ru/385ac7a1" TargetMode="External"/><Relationship Id="rId65" Type="http://schemas.openxmlformats.org/officeDocument/2006/relationships/hyperlink" Target="https://m.edsoo.ru/2d3390a1" TargetMode="External"/><Relationship Id="rId86" Type="http://schemas.openxmlformats.org/officeDocument/2006/relationships/hyperlink" Target="https://m.edsoo.ru/415ff821" TargetMode="External"/><Relationship Id="rId130" Type="http://schemas.openxmlformats.org/officeDocument/2006/relationships/hyperlink" Target="https://m.edsoo.ru/d2061706" TargetMode="External"/><Relationship Id="rId151" Type="http://schemas.openxmlformats.org/officeDocument/2006/relationships/hyperlink" Target="https://m.edsoo.ru/44983d43" TargetMode="External"/><Relationship Id="rId172" Type="http://schemas.openxmlformats.org/officeDocument/2006/relationships/hyperlink" Target="https://m.edsoo.ru/8611ba7f" TargetMode="External"/><Relationship Id="rId193" Type="http://schemas.openxmlformats.org/officeDocument/2006/relationships/hyperlink" Target="https://m.edsoo.ru/b4374f1c" TargetMode="External"/><Relationship Id="rId207" Type="http://schemas.openxmlformats.org/officeDocument/2006/relationships/hyperlink" Target="https://m.edsoo.ru/ca7cfa73" TargetMode="External"/><Relationship Id="rId228" Type="http://schemas.openxmlformats.org/officeDocument/2006/relationships/hyperlink" Target="https://m.edsoo.ru/bd92e1b2" TargetMode="External"/><Relationship Id="rId13" Type="http://schemas.openxmlformats.org/officeDocument/2006/relationships/hyperlink" Target="https://m.edsoo.ru/c1194510" TargetMode="External"/><Relationship Id="rId109" Type="http://schemas.openxmlformats.org/officeDocument/2006/relationships/hyperlink" Target="https://m.edsoo.ru/05c5e8c8" TargetMode="External"/><Relationship Id="rId34" Type="http://schemas.openxmlformats.org/officeDocument/2006/relationships/hyperlink" Target="https://m.edsoo.ru/3422daa2" TargetMode="External"/><Relationship Id="rId55" Type="http://schemas.openxmlformats.org/officeDocument/2006/relationships/hyperlink" Target="https://m.edsoo.ru/f0b73ba7" TargetMode="External"/><Relationship Id="rId76" Type="http://schemas.openxmlformats.org/officeDocument/2006/relationships/hyperlink" Target="https://m.edsoo.ru/0216f728" TargetMode="External"/><Relationship Id="rId97" Type="http://schemas.openxmlformats.org/officeDocument/2006/relationships/hyperlink" Target="https://m.edsoo.ru/ba6e6577" TargetMode="External"/><Relationship Id="rId120" Type="http://schemas.openxmlformats.org/officeDocument/2006/relationships/hyperlink" Target="https://m.edsoo.ru/0bde3cd1" TargetMode="External"/><Relationship Id="rId141" Type="http://schemas.openxmlformats.org/officeDocument/2006/relationships/hyperlink" Target="https://m.edsoo.ru/28324ac5" TargetMode="External"/><Relationship Id="rId7" Type="http://schemas.openxmlformats.org/officeDocument/2006/relationships/hyperlink" Target="https://m.edsoo.ru/c1194510" TargetMode="External"/><Relationship Id="rId162" Type="http://schemas.openxmlformats.org/officeDocument/2006/relationships/hyperlink" Target="https://m.edsoo.ru/1283c158" TargetMode="External"/><Relationship Id="rId183" Type="http://schemas.openxmlformats.org/officeDocument/2006/relationships/hyperlink" Target="https://m.edsoo.ru/aa3cab67" TargetMode="External"/><Relationship Id="rId218" Type="http://schemas.openxmlformats.org/officeDocument/2006/relationships/hyperlink" Target="https://m.edsoo.ru/92fe2c4c" TargetMode="External"/><Relationship Id="rId24" Type="http://schemas.openxmlformats.org/officeDocument/2006/relationships/hyperlink" Target="https://m.edsoo.ru/829b3630" TargetMode="External"/><Relationship Id="rId45" Type="http://schemas.openxmlformats.org/officeDocument/2006/relationships/hyperlink" Target="https://m.edsoo.ru/492d4035" TargetMode="External"/><Relationship Id="rId66" Type="http://schemas.openxmlformats.org/officeDocument/2006/relationships/hyperlink" Target="https://m.edsoo.ru/b5940c05" TargetMode="External"/><Relationship Id="rId87" Type="http://schemas.openxmlformats.org/officeDocument/2006/relationships/hyperlink" Target="https://m.edsoo.ru/b928e5e5" TargetMode="External"/><Relationship Id="rId110" Type="http://schemas.openxmlformats.org/officeDocument/2006/relationships/hyperlink" Target="https://m.edsoo.ru/d74729e0" TargetMode="External"/><Relationship Id="rId131" Type="http://schemas.openxmlformats.org/officeDocument/2006/relationships/hyperlink" Target="https://m.edsoo.ru/f7cd5979" TargetMode="External"/><Relationship Id="rId152" Type="http://schemas.openxmlformats.org/officeDocument/2006/relationships/hyperlink" Target="https://m.edsoo.ru/9591fce2" TargetMode="External"/><Relationship Id="rId173" Type="http://schemas.openxmlformats.org/officeDocument/2006/relationships/hyperlink" Target="https://m.edsoo.ru/e5519585" TargetMode="External"/><Relationship Id="rId194" Type="http://schemas.openxmlformats.org/officeDocument/2006/relationships/hyperlink" Target="https://m.edsoo.ru/9a6cd226" TargetMode="External"/><Relationship Id="rId208" Type="http://schemas.openxmlformats.org/officeDocument/2006/relationships/hyperlink" Target="https://m.edsoo.ru/a2346db9" TargetMode="External"/><Relationship Id="rId229" Type="http://schemas.openxmlformats.org/officeDocument/2006/relationships/fontTable" Target="fontTable.xml"/><Relationship Id="rId14" Type="http://schemas.openxmlformats.org/officeDocument/2006/relationships/hyperlink" Target="https://m.edsoo.ru/70c62e41" TargetMode="External"/><Relationship Id="rId35" Type="http://schemas.openxmlformats.org/officeDocument/2006/relationships/hyperlink" Target="https://m.edsoo.ru/ccd83721" TargetMode="External"/><Relationship Id="rId56" Type="http://schemas.openxmlformats.org/officeDocument/2006/relationships/hyperlink" Target="https://m.edsoo.ru/29407ec4" TargetMode="External"/><Relationship Id="rId77" Type="http://schemas.openxmlformats.org/officeDocument/2006/relationships/hyperlink" Target="https://m.edsoo.ru/73bb307f" TargetMode="External"/><Relationship Id="rId100" Type="http://schemas.openxmlformats.org/officeDocument/2006/relationships/hyperlink" Target="https://m.edsoo.ru/85361d0d" TargetMode="External"/><Relationship Id="rId8" Type="http://schemas.openxmlformats.org/officeDocument/2006/relationships/hyperlink" Target="https://m.edsoo.ru/c1194510" TargetMode="External"/><Relationship Id="rId98" Type="http://schemas.openxmlformats.org/officeDocument/2006/relationships/hyperlink" Target="https://m.edsoo.ru/276bb880" TargetMode="External"/><Relationship Id="rId121" Type="http://schemas.openxmlformats.org/officeDocument/2006/relationships/hyperlink" Target="https://m.edsoo.ru/866ef3a8" TargetMode="External"/><Relationship Id="rId142" Type="http://schemas.openxmlformats.org/officeDocument/2006/relationships/hyperlink" Target="https://m.edsoo.ru/2e1b1953" TargetMode="External"/><Relationship Id="rId163" Type="http://schemas.openxmlformats.org/officeDocument/2006/relationships/hyperlink" Target="https://m.edsoo.ru/2411202c" TargetMode="External"/><Relationship Id="rId184" Type="http://schemas.openxmlformats.org/officeDocument/2006/relationships/hyperlink" Target="https://m.edsoo.ru/d270962c" TargetMode="External"/><Relationship Id="rId219" Type="http://schemas.openxmlformats.org/officeDocument/2006/relationships/hyperlink" Target="https://m.edsoo.ru/99546c17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m.edsoo.ru/a4c8bedc" TargetMode="External"/><Relationship Id="rId46" Type="http://schemas.openxmlformats.org/officeDocument/2006/relationships/hyperlink" Target="https://m.edsoo.ru/5bddfddd" TargetMode="External"/><Relationship Id="rId67" Type="http://schemas.openxmlformats.org/officeDocument/2006/relationships/hyperlink" Target="https://m.edsoo.ru/d01180a9" TargetMode="External"/><Relationship Id="rId116" Type="http://schemas.openxmlformats.org/officeDocument/2006/relationships/hyperlink" Target="https://m.edsoo.ru/caa8cc02" TargetMode="External"/><Relationship Id="rId137" Type="http://schemas.openxmlformats.org/officeDocument/2006/relationships/hyperlink" Target="https://m.edsoo.ru/305a37b8" TargetMode="External"/><Relationship Id="rId158" Type="http://schemas.openxmlformats.org/officeDocument/2006/relationships/hyperlink" Target="https://m.edsoo.ru/6ffbf8d2" TargetMode="External"/><Relationship Id="rId20" Type="http://schemas.openxmlformats.org/officeDocument/2006/relationships/hyperlink" Target="https://m.edsoo.ru/829b3630" TargetMode="External"/><Relationship Id="rId41" Type="http://schemas.openxmlformats.org/officeDocument/2006/relationships/hyperlink" Target="https://m.edsoo.ru/f07fbd1c" TargetMode="External"/><Relationship Id="rId62" Type="http://schemas.openxmlformats.org/officeDocument/2006/relationships/hyperlink" Target="https://m.edsoo.ru/96ac9184" TargetMode="External"/><Relationship Id="rId83" Type="http://schemas.openxmlformats.org/officeDocument/2006/relationships/hyperlink" Target="https://m.edsoo.ru/ca326e33" TargetMode="External"/><Relationship Id="rId88" Type="http://schemas.openxmlformats.org/officeDocument/2006/relationships/hyperlink" Target="https://m.edsoo.ru/2b295957" TargetMode="External"/><Relationship Id="rId111" Type="http://schemas.openxmlformats.org/officeDocument/2006/relationships/hyperlink" Target="https://m.edsoo.ru/f0b1feb2" TargetMode="External"/><Relationship Id="rId132" Type="http://schemas.openxmlformats.org/officeDocument/2006/relationships/hyperlink" Target="https://m.edsoo.ru/3a8bf0d4" TargetMode="External"/><Relationship Id="rId153" Type="http://schemas.openxmlformats.org/officeDocument/2006/relationships/hyperlink" Target="https://m.edsoo.ru/082a83ad" TargetMode="External"/><Relationship Id="rId174" Type="http://schemas.openxmlformats.org/officeDocument/2006/relationships/hyperlink" Target="https://m.edsoo.ru/e8f8d8be" TargetMode="External"/><Relationship Id="rId179" Type="http://schemas.openxmlformats.org/officeDocument/2006/relationships/hyperlink" Target="https://m.edsoo.ru/9c50544c" TargetMode="External"/><Relationship Id="rId195" Type="http://schemas.openxmlformats.org/officeDocument/2006/relationships/hyperlink" Target="https://m.edsoo.ru/d69a8f71" TargetMode="External"/><Relationship Id="rId209" Type="http://schemas.openxmlformats.org/officeDocument/2006/relationships/hyperlink" Target="https://m.edsoo.ru/8945f9f0" TargetMode="External"/><Relationship Id="rId190" Type="http://schemas.openxmlformats.org/officeDocument/2006/relationships/hyperlink" Target="https://m.edsoo.ru/b99ae559" TargetMode="External"/><Relationship Id="rId204" Type="http://schemas.openxmlformats.org/officeDocument/2006/relationships/hyperlink" Target="https://m.edsoo.ru/f7ebfe7f" TargetMode="External"/><Relationship Id="rId220" Type="http://schemas.openxmlformats.org/officeDocument/2006/relationships/hyperlink" Target="https://m.edsoo.ru/4357f7d4" TargetMode="External"/><Relationship Id="rId225" Type="http://schemas.openxmlformats.org/officeDocument/2006/relationships/hyperlink" Target="https://m.edsoo.ru/f544eb27" TargetMode="External"/><Relationship Id="rId15" Type="http://schemas.openxmlformats.org/officeDocument/2006/relationships/hyperlink" Target="https://m.edsoo.ru/70c62e41" TargetMode="External"/><Relationship Id="rId36" Type="http://schemas.openxmlformats.org/officeDocument/2006/relationships/hyperlink" Target="https://m.edsoo.ru/313bc2d9" TargetMode="External"/><Relationship Id="rId57" Type="http://schemas.openxmlformats.org/officeDocument/2006/relationships/hyperlink" Target="https://m.edsoo.ru/ce4488fa" TargetMode="External"/><Relationship Id="rId106" Type="http://schemas.openxmlformats.org/officeDocument/2006/relationships/hyperlink" Target="https://m.edsoo.ru/8654c786" TargetMode="External"/><Relationship Id="rId127" Type="http://schemas.openxmlformats.org/officeDocument/2006/relationships/hyperlink" Target="https://m.edsoo.ru/c20a8713" TargetMode="External"/><Relationship Id="rId10" Type="http://schemas.openxmlformats.org/officeDocument/2006/relationships/hyperlink" Target="https://m.edsoo.ru/c1194510" TargetMode="External"/><Relationship Id="rId31" Type="http://schemas.openxmlformats.org/officeDocument/2006/relationships/hyperlink" Target="https://m.edsoo.ru/0492d3a1" TargetMode="External"/><Relationship Id="rId52" Type="http://schemas.openxmlformats.org/officeDocument/2006/relationships/hyperlink" Target="https://m.edsoo.ru/1efcc198" TargetMode="External"/><Relationship Id="rId73" Type="http://schemas.openxmlformats.org/officeDocument/2006/relationships/hyperlink" Target="https://m.edsoo.ru/dd80c15e" TargetMode="External"/><Relationship Id="rId78" Type="http://schemas.openxmlformats.org/officeDocument/2006/relationships/hyperlink" Target="https://m.edsoo.ru/513d5789" TargetMode="External"/><Relationship Id="rId94" Type="http://schemas.openxmlformats.org/officeDocument/2006/relationships/hyperlink" Target="https://m.edsoo.ru/532eaf56" TargetMode="External"/><Relationship Id="rId99" Type="http://schemas.openxmlformats.org/officeDocument/2006/relationships/hyperlink" Target="https://m.edsoo.ru/01b5610b" TargetMode="External"/><Relationship Id="rId101" Type="http://schemas.openxmlformats.org/officeDocument/2006/relationships/hyperlink" Target="https://m.edsoo.ru/4b84ed0c" TargetMode="External"/><Relationship Id="rId122" Type="http://schemas.openxmlformats.org/officeDocument/2006/relationships/hyperlink" Target="https://m.edsoo.ru/bede328b" TargetMode="External"/><Relationship Id="rId143" Type="http://schemas.openxmlformats.org/officeDocument/2006/relationships/hyperlink" Target="https://m.edsoo.ru/447595b9" TargetMode="External"/><Relationship Id="rId148" Type="http://schemas.openxmlformats.org/officeDocument/2006/relationships/hyperlink" Target="https://m.edsoo.ru/4fe26635" TargetMode="External"/><Relationship Id="rId164" Type="http://schemas.openxmlformats.org/officeDocument/2006/relationships/hyperlink" Target="https://m.edsoo.ru/e17e7020" TargetMode="External"/><Relationship Id="rId169" Type="http://schemas.openxmlformats.org/officeDocument/2006/relationships/hyperlink" Target="https://m.edsoo.ru/f2a78d04" TargetMode="External"/><Relationship Id="rId185" Type="http://schemas.openxmlformats.org/officeDocument/2006/relationships/hyperlink" Target="https://m.edsoo.ru/13e6c347" TargetMode="External"/><Relationship Id="rId4" Type="http://schemas.openxmlformats.org/officeDocument/2006/relationships/hyperlink" Target="https://m.edsoo.ru/c1194510" TargetMode="External"/><Relationship Id="rId9" Type="http://schemas.openxmlformats.org/officeDocument/2006/relationships/hyperlink" Target="https://m.edsoo.ru/c1194510" TargetMode="External"/><Relationship Id="rId180" Type="http://schemas.openxmlformats.org/officeDocument/2006/relationships/hyperlink" Target="https://m.edsoo.ru/7f7a0639" TargetMode="External"/><Relationship Id="rId210" Type="http://schemas.openxmlformats.org/officeDocument/2006/relationships/hyperlink" Target="https://m.edsoo.ru/041f6e45" TargetMode="External"/><Relationship Id="rId215" Type="http://schemas.openxmlformats.org/officeDocument/2006/relationships/hyperlink" Target="https://m.edsoo.ru/e9846868" TargetMode="External"/><Relationship Id="rId26" Type="http://schemas.openxmlformats.org/officeDocument/2006/relationships/hyperlink" Target="https://m.edsoo.ru/c3fff0e9" TargetMode="External"/><Relationship Id="rId47" Type="http://schemas.openxmlformats.org/officeDocument/2006/relationships/hyperlink" Target="https://m.edsoo.ru/607916c9" TargetMode="External"/><Relationship Id="rId68" Type="http://schemas.openxmlformats.org/officeDocument/2006/relationships/hyperlink" Target="https://m.edsoo.ru/6ff7f809" TargetMode="External"/><Relationship Id="rId89" Type="http://schemas.openxmlformats.org/officeDocument/2006/relationships/hyperlink" Target="https://m.edsoo.ru/3e3d1861" TargetMode="External"/><Relationship Id="rId112" Type="http://schemas.openxmlformats.org/officeDocument/2006/relationships/hyperlink" Target="https://m.edsoo.ru/ff2ba9ce" TargetMode="External"/><Relationship Id="rId133" Type="http://schemas.openxmlformats.org/officeDocument/2006/relationships/hyperlink" Target="https://m.edsoo.ru/422ebaf0" TargetMode="External"/><Relationship Id="rId154" Type="http://schemas.openxmlformats.org/officeDocument/2006/relationships/hyperlink" Target="https://m.edsoo.ru/ab3f1294" TargetMode="External"/><Relationship Id="rId175" Type="http://schemas.openxmlformats.org/officeDocument/2006/relationships/hyperlink" Target="https://m.edsoo.ru/198e62c4" TargetMode="External"/><Relationship Id="rId196" Type="http://schemas.openxmlformats.org/officeDocument/2006/relationships/hyperlink" Target="https://m.edsoo.ru/d69a8f71" TargetMode="External"/><Relationship Id="rId200" Type="http://schemas.openxmlformats.org/officeDocument/2006/relationships/hyperlink" Target="https://m.edsoo.ru/e16919b0" TargetMode="External"/><Relationship Id="rId16" Type="http://schemas.openxmlformats.org/officeDocument/2006/relationships/hyperlink" Target="https://m.edsoo.ru/70c62e41" TargetMode="External"/><Relationship Id="rId221" Type="http://schemas.openxmlformats.org/officeDocument/2006/relationships/hyperlink" Target="https://m.edsoo.ru/8125ed1e" TargetMode="External"/><Relationship Id="rId37" Type="http://schemas.openxmlformats.org/officeDocument/2006/relationships/hyperlink" Target="https://m.edsoo.ru/c1213e52" TargetMode="External"/><Relationship Id="rId58" Type="http://schemas.openxmlformats.org/officeDocument/2006/relationships/hyperlink" Target="https://m.edsoo.ru/0f9665a5" TargetMode="External"/><Relationship Id="rId79" Type="http://schemas.openxmlformats.org/officeDocument/2006/relationships/hyperlink" Target="https://m.edsoo.ru/336a3395" TargetMode="External"/><Relationship Id="rId102" Type="http://schemas.openxmlformats.org/officeDocument/2006/relationships/hyperlink" Target="https://m.edsoo.ru/6ae6adf3" TargetMode="External"/><Relationship Id="rId123" Type="http://schemas.openxmlformats.org/officeDocument/2006/relationships/hyperlink" Target="https://m.edsoo.ru/89c165d8" TargetMode="External"/><Relationship Id="rId144" Type="http://schemas.openxmlformats.org/officeDocument/2006/relationships/hyperlink" Target="https://m.edsoo.ru/71ddc418" TargetMode="External"/><Relationship Id="rId90" Type="http://schemas.openxmlformats.org/officeDocument/2006/relationships/hyperlink" Target="https://m.edsoo.ru/59b55261" TargetMode="External"/><Relationship Id="rId165" Type="http://schemas.openxmlformats.org/officeDocument/2006/relationships/hyperlink" Target="https://m.edsoo.ru/3d24e62c" TargetMode="External"/><Relationship Id="rId186" Type="http://schemas.openxmlformats.org/officeDocument/2006/relationships/hyperlink" Target="https://m.edsoo.ru/65814c49" TargetMode="External"/><Relationship Id="rId211" Type="http://schemas.openxmlformats.org/officeDocument/2006/relationships/hyperlink" Target="https://m.edsoo.ru/8d970d13" TargetMode="External"/><Relationship Id="rId27" Type="http://schemas.openxmlformats.org/officeDocument/2006/relationships/hyperlink" Target="https://m.edsoo.ru/45a23514" TargetMode="External"/><Relationship Id="rId48" Type="http://schemas.openxmlformats.org/officeDocument/2006/relationships/hyperlink" Target="https://m.edsoo.ru/3000650a" TargetMode="External"/><Relationship Id="rId69" Type="http://schemas.openxmlformats.org/officeDocument/2006/relationships/hyperlink" Target="https://m.edsoo.ru/6c2f56c4" TargetMode="External"/><Relationship Id="rId113" Type="http://schemas.openxmlformats.org/officeDocument/2006/relationships/hyperlink" Target="https://m.edsoo.ru/9b192ff6" TargetMode="External"/><Relationship Id="rId134" Type="http://schemas.openxmlformats.org/officeDocument/2006/relationships/hyperlink" Target="https://m.edsoo.ru/4f870145" TargetMode="External"/><Relationship Id="rId80" Type="http://schemas.openxmlformats.org/officeDocument/2006/relationships/hyperlink" Target="https://m.edsoo.ru/9aa19db5" TargetMode="External"/><Relationship Id="rId155" Type="http://schemas.openxmlformats.org/officeDocument/2006/relationships/hyperlink" Target="https://m.edsoo.ru/5bf2db65" TargetMode="External"/><Relationship Id="rId176" Type="http://schemas.openxmlformats.org/officeDocument/2006/relationships/hyperlink" Target="https://m.edsoo.ru/7865167d" TargetMode="External"/><Relationship Id="rId197" Type="http://schemas.openxmlformats.org/officeDocument/2006/relationships/hyperlink" Target="https://m.edsoo.ru/25f4b187" TargetMode="External"/><Relationship Id="rId201" Type="http://schemas.openxmlformats.org/officeDocument/2006/relationships/hyperlink" Target="https://m.edsoo.ru/8a3ae097" TargetMode="External"/><Relationship Id="rId222" Type="http://schemas.openxmlformats.org/officeDocument/2006/relationships/hyperlink" Target="https://m.edsoo.ru/57ac0e3d" TargetMode="External"/><Relationship Id="rId17" Type="http://schemas.openxmlformats.org/officeDocument/2006/relationships/hyperlink" Target="https://m.edsoo.ru/70c62e41" TargetMode="External"/><Relationship Id="rId38" Type="http://schemas.openxmlformats.org/officeDocument/2006/relationships/hyperlink" Target="https://m.edsoo.ru/0ce3513f" TargetMode="External"/><Relationship Id="rId59" Type="http://schemas.openxmlformats.org/officeDocument/2006/relationships/hyperlink" Target="https://m.edsoo.ru/bfebc34d" TargetMode="External"/><Relationship Id="rId103" Type="http://schemas.openxmlformats.org/officeDocument/2006/relationships/hyperlink" Target="https://m.edsoo.ru/1b69ddca" TargetMode="External"/><Relationship Id="rId124" Type="http://schemas.openxmlformats.org/officeDocument/2006/relationships/hyperlink" Target="https://m.edsoo.ru/eab4e566" TargetMode="External"/><Relationship Id="rId70" Type="http://schemas.openxmlformats.org/officeDocument/2006/relationships/hyperlink" Target="https://m.edsoo.ru/6097d512" TargetMode="External"/><Relationship Id="rId91" Type="http://schemas.openxmlformats.org/officeDocument/2006/relationships/hyperlink" Target="https://m.edsoo.ru/c8e5cda1" TargetMode="External"/><Relationship Id="rId145" Type="http://schemas.openxmlformats.org/officeDocument/2006/relationships/hyperlink" Target="https://m.edsoo.ru/3620deb5" TargetMode="External"/><Relationship Id="rId166" Type="http://schemas.openxmlformats.org/officeDocument/2006/relationships/hyperlink" Target="https://m.edsoo.ru/13a56f1d" TargetMode="External"/><Relationship Id="rId187" Type="http://schemas.openxmlformats.org/officeDocument/2006/relationships/hyperlink" Target="https://m.edsoo.ru/2a48fcb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c12b4bec" TargetMode="External"/><Relationship Id="rId28" Type="http://schemas.openxmlformats.org/officeDocument/2006/relationships/hyperlink" Target="https://m.edsoo.ru/8720c7b2" TargetMode="External"/><Relationship Id="rId49" Type="http://schemas.openxmlformats.org/officeDocument/2006/relationships/hyperlink" Target="https://m.edsoo.ru/fe657630" TargetMode="External"/><Relationship Id="rId114" Type="http://schemas.openxmlformats.org/officeDocument/2006/relationships/hyperlink" Target="https://m.edsoo.ru/7c22459c" TargetMode="External"/><Relationship Id="rId60" Type="http://schemas.openxmlformats.org/officeDocument/2006/relationships/hyperlink" Target="https://m.edsoo.ru/8ddd87ba" TargetMode="External"/><Relationship Id="rId81" Type="http://schemas.openxmlformats.org/officeDocument/2006/relationships/hyperlink" Target="https://m.edsoo.ru/e49b7c84" TargetMode="External"/><Relationship Id="rId135" Type="http://schemas.openxmlformats.org/officeDocument/2006/relationships/hyperlink" Target="https://m.edsoo.ru/5ea2ce90" TargetMode="External"/><Relationship Id="rId156" Type="http://schemas.openxmlformats.org/officeDocument/2006/relationships/hyperlink" Target="https://m.edsoo.ru/7082e4f7" TargetMode="External"/><Relationship Id="rId177" Type="http://schemas.openxmlformats.org/officeDocument/2006/relationships/hyperlink" Target="https://m.edsoo.ru/da6cd6e6" TargetMode="External"/><Relationship Id="rId198" Type="http://schemas.openxmlformats.org/officeDocument/2006/relationships/hyperlink" Target="https://m.edsoo.ru/005cd270" TargetMode="External"/><Relationship Id="rId202" Type="http://schemas.openxmlformats.org/officeDocument/2006/relationships/hyperlink" Target="https://m.edsoo.ru/32a1ff51" TargetMode="External"/><Relationship Id="rId223" Type="http://schemas.openxmlformats.org/officeDocument/2006/relationships/hyperlink" Target="https://m.edsoo.ru/589132db" TargetMode="External"/><Relationship Id="rId18" Type="http://schemas.openxmlformats.org/officeDocument/2006/relationships/hyperlink" Target="https://m.edsoo.ru/829b3630" TargetMode="External"/><Relationship Id="rId39" Type="http://schemas.openxmlformats.org/officeDocument/2006/relationships/hyperlink" Target="https://m.edsoo.ru/713e7c25" TargetMode="External"/><Relationship Id="rId50" Type="http://schemas.openxmlformats.org/officeDocument/2006/relationships/hyperlink" Target="https://m.edsoo.ru/d90d13b1" TargetMode="External"/><Relationship Id="rId104" Type="http://schemas.openxmlformats.org/officeDocument/2006/relationships/hyperlink" Target="https://m.edsoo.ru/7a6e494d" TargetMode="External"/><Relationship Id="rId125" Type="http://schemas.openxmlformats.org/officeDocument/2006/relationships/hyperlink" Target="https://m.edsoo.ru/1ab190ac" TargetMode="External"/><Relationship Id="rId146" Type="http://schemas.openxmlformats.org/officeDocument/2006/relationships/hyperlink" Target="https://m.edsoo.ru/9be62aa1" TargetMode="External"/><Relationship Id="rId167" Type="http://schemas.openxmlformats.org/officeDocument/2006/relationships/hyperlink" Target="https://m.edsoo.ru/0dcaf3cd" TargetMode="External"/><Relationship Id="rId188" Type="http://schemas.openxmlformats.org/officeDocument/2006/relationships/hyperlink" Target="https://m.edsoo.ru/771d948b" TargetMode="External"/><Relationship Id="rId71" Type="http://schemas.openxmlformats.org/officeDocument/2006/relationships/hyperlink" Target="https://m.edsoo.ru/7abab09a" TargetMode="External"/><Relationship Id="rId92" Type="http://schemas.openxmlformats.org/officeDocument/2006/relationships/hyperlink" Target="https://m.edsoo.ru/e23218c0" TargetMode="External"/><Relationship Id="rId213" Type="http://schemas.openxmlformats.org/officeDocument/2006/relationships/hyperlink" Target="https://m.edsoo.ru/30bb930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1ffb849" TargetMode="External"/><Relationship Id="rId40" Type="http://schemas.openxmlformats.org/officeDocument/2006/relationships/hyperlink" Target="https://m.edsoo.ru/8e14b58b" TargetMode="External"/><Relationship Id="rId115" Type="http://schemas.openxmlformats.org/officeDocument/2006/relationships/hyperlink" Target="https://m.edsoo.ru/9ad7b893" TargetMode="External"/><Relationship Id="rId136" Type="http://schemas.openxmlformats.org/officeDocument/2006/relationships/hyperlink" Target="https://m.edsoo.ru/9f1bd41b" TargetMode="External"/><Relationship Id="rId157" Type="http://schemas.openxmlformats.org/officeDocument/2006/relationships/hyperlink" Target="https://m.edsoo.ru/9f75b76f" TargetMode="External"/><Relationship Id="rId178" Type="http://schemas.openxmlformats.org/officeDocument/2006/relationships/hyperlink" Target="https://m.edsoo.ru/4187ab8f" TargetMode="External"/><Relationship Id="rId61" Type="http://schemas.openxmlformats.org/officeDocument/2006/relationships/hyperlink" Target="https://m.edsoo.ru/77a9e9f4" TargetMode="External"/><Relationship Id="rId82" Type="http://schemas.openxmlformats.org/officeDocument/2006/relationships/hyperlink" Target="https://m.edsoo.ru/08c423c9" TargetMode="External"/><Relationship Id="rId199" Type="http://schemas.openxmlformats.org/officeDocument/2006/relationships/hyperlink" Target="https://m.edsoo.ru/58377425" TargetMode="External"/><Relationship Id="rId203" Type="http://schemas.openxmlformats.org/officeDocument/2006/relationships/hyperlink" Target="https://m.edsoo.ru/2745991e" TargetMode="External"/><Relationship Id="rId19" Type="http://schemas.openxmlformats.org/officeDocument/2006/relationships/hyperlink" Target="https://m.edsoo.ru/829b3630" TargetMode="External"/><Relationship Id="rId224" Type="http://schemas.openxmlformats.org/officeDocument/2006/relationships/hyperlink" Target="https://m.edsoo.ru/8c1d61a3" TargetMode="External"/><Relationship Id="rId30" Type="http://schemas.openxmlformats.org/officeDocument/2006/relationships/hyperlink" Target="https://m.edsoo.ru/5f74187f" TargetMode="External"/><Relationship Id="rId105" Type="http://schemas.openxmlformats.org/officeDocument/2006/relationships/hyperlink" Target="https://m.edsoo.ru/44cce7e6" TargetMode="External"/><Relationship Id="rId126" Type="http://schemas.openxmlformats.org/officeDocument/2006/relationships/hyperlink" Target="https://m.edsoo.ru/b5de6cb5" TargetMode="External"/><Relationship Id="rId147" Type="http://schemas.openxmlformats.org/officeDocument/2006/relationships/hyperlink" Target="https://m.edsoo.ru/a24e4e25" TargetMode="External"/><Relationship Id="rId168" Type="http://schemas.openxmlformats.org/officeDocument/2006/relationships/hyperlink" Target="https://m.edsoo.ru/3724aa3d" TargetMode="External"/><Relationship Id="rId51" Type="http://schemas.openxmlformats.org/officeDocument/2006/relationships/hyperlink" Target="https://m.edsoo.ru/e562e58f" TargetMode="External"/><Relationship Id="rId72" Type="http://schemas.openxmlformats.org/officeDocument/2006/relationships/hyperlink" Target="https://m.edsoo.ru/6dcbe50d" TargetMode="External"/><Relationship Id="rId93" Type="http://schemas.openxmlformats.org/officeDocument/2006/relationships/hyperlink" Target="https://m.edsoo.ru/06e1b4ba" TargetMode="External"/><Relationship Id="rId189" Type="http://schemas.openxmlformats.org/officeDocument/2006/relationships/hyperlink" Target="https://m.edsoo.ru/617803fb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be46b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52</Pages>
  <Words>11814</Words>
  <Characters>67341</Characters>
  <Application>Microsoft Office Word</Application>
  <DocSecurity>0</DocSecurity>
  <Lines>561</Lines>
  <Paragraphs>157</Paragraphs>
  <ScaleCrop>false</ScaleCrop>
  <Company/>
  <LinksUpToDate>false</LinksUpToDate>
  <CharactersWithSpaces>78998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2024-06-21T03:26:00Z</dcterms:created>
  <dcterms:modified xsi:type="dcterms:W3CDTF">2024-06-21T03:26:00Z</dcterms:modified>
</cp:coreProperties>
</file>